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0DE" w:rsidRDefault="007820DE" w:rsidP="00327885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bCs/>
          <w:color w:val="000000"/>
        </w:rPr>
      </w:pPr>
      <w:bookmarkStart w:id="0" w:name="_GoBack"/>
      <w:bookmarkEnd w:id="0"/>
    </w:p>
    <w:p w:rsidR="007820DE" w:rsidRDefault="007820DE" w:rsidP="00327885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bCs/>
          <w:color w:val="000000"/>
        </w:rPr>
      </w:pPr>
    </w:p>
    <w:p w:rsidR="00327885" w:rsidRPr="009C538F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  <w:r w:rsidRPr="009C538F">
        <w:rPr>
          <w:rFonts w:asciiTheme="minorHAnsi" w:hAnsiTheme="minorHAnsi" w:cs="Arial"/>
          <w:b/>
          <w:bCs/>
          <w:color w:val="000000"/>
        </w:rPr>
        <w:t>Faculty Senate (FS) Agenda</w:t>
      </w:r>
    </w:p>
    <w:p w:rsidR="00327885" w:rsidRPr="009C538F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  <w:r w:rsidRPr="009C538F">
        <w:rPr>
          <w:rFonts w:asciiTheme="minorHAnsi" w:hAnsiTheme="minorHAnsi" w:cs="Arial"/>
          <w:color w:val="000000"/>
        </w:rPr>
        <w:t xml:space="preserve">February </w:t>
      </w:r>
      <w:r w:rsidR="00B4002B">
        <w:rPr>
          <w:rFonts w:asciiTheme="minorHAnsi" w:hAnsiTheme="minorHAnsi" w:cs="Arial"/>
          <w:color w:val="000000"/>
        </w:rPr>
        <w:t>27</w:t>
      </w:r>
      <w:r w:rsidRPr="009C538F">
        <w:rPr>
          <w:rFonts w:asciiTheme="minorHAnsi" w:hAnsiTheme="minorHAnsi" w:cs="Arial"/>
          <w:color w:val="000000"/>
        </w:rPr>
        <w:t>, 2018, 3:30 p.m.</w:t>
      </w:r>
    </w:p>
    <w:p w:rsidR="00327885" w:rsidRPr="009C538F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  <w:r w:rsidRPr="009C538F">
        <w:rPr>
          <w:rFonts w:asciiTheme="minorHAnsi" w:hAnsiTheme="minorHAnsi" w:cs="Arial"/>
          <w:color w:val="000000"/>
        </w:rPr>
        <w:t>Senate Chambers: Holloway Hall 119</w:t>
      </w:r>
    </w:p>
    <w:p w:rsidR="00327885" w:rsidRPr="009C538F" w:rsidRDefault="00B45F7F" w:rsidP="007067DA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color w:val="000000"/>
        </w:rPr>
      </w:pPr>
      <w:hyperlink r:id="rId6" w:history="1">
        <w:r w:rsidR="00327885" w:rsidRPr="009C538F">
          <w:rPr>
            <w:rStyle w:val="Hyperlink"/>
            <w:rFonts w:asciiTheme="minorHAnsi" w:hAnsiTheme="minorHAnsi" w:cs="Arial"/>
          </w:rPr>
          <w:t>http://www.salisbury.edu/campusgov/facsenate/</w:t>
        </w:r>
      </w:hyperlink>
    </w:p>
    <w:p w:rsidR="00327885" w:rsidRPr="009C538F" w:rsidRDefault="003F1C83" w:rsidP="00327885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Welcome/Introductions </w:t>
      </w:r>
      <w:r w:rsidRPr="00126FBC">
        <w:rPr>
          <w:rFonts w:cs="Arial"/>
          <w:i/>
          <w:color w:val="000000"/>
          <w:sz w:val="24"/>
          <w:szCs w:val="24"/>
        </w:rPr>
        <w:t>(2min)</w:t>
      </w:r>
    </w:p>
    <w:p w:rsidR="00B25C0C" w:rsidRPr="009C538F" w:rsidRDefault="00B25C0C" w:rsidP="00B25C0C">
      <w:pPr>
        <w:pStyle w:val="NormalWeb"/>
        <w:spacing w:before="0" w:beforeAutospacing="0" w:after="0" w:afterAutospacing="0"/>
        <w:ind w:left="1080"/>
        <w:rPr>
          <w:rFonts w:asciiTheme="minorHAnsi" w:hAnsiTheme="minorHAnsi" w:cs="Arial"/>
          <w:color w:val="000000"/>
        </w:rPr>
      </w:pPr>
      <w:r w:rsidRPr="009C538F">
        <w:rPr>
          <w:rFonts w:asciiTheme="minorHAnsi" w:hAnsiTheme="minorHAnsi" w:cs="Arial"/>
          <w:color w:val="000000"/>
        </w:rPr>
        <w:t xml:space="preserve">  </w:t>
      </w:r>
    </w:p>
    <w:p w:rsidR="00B25C0C" w:rsidRPr="009C538F" w:rsidRDefault="00B25C0C" w:rsidP="00B25C0C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 xml:space="preserve">Approval of Minutes:  </w:t>
      </w:r>
      <w:r w:rsidR="00867889" w:rsidRPr="009C538F">
        <w:rPr>
          <w:rFonts w:cs="Arial"/>
          <w:color w:val="000000"/>
        </w:rPr>
        <w:t>February 13</w:t>
      </w:r>
      <w:r w:rsidRPr="001B4A74">
        <w:rPr>
          <w:rFonts w:cs="Arial"/>
          <w:color w:val="000000"/>
          <w:sz w:val="24"/>
          <w:szCs w:val="24"/>
        </w:rPr>
        <w:t xml:space="preserve">, </w:t>
      </w:r>
      <w:r w:rsidR="00867889">
        <w:rPr>
          <w:rFonts w:cs="Arial"/>
          <w:color w:val="000000"/>
          <w:sz w:val="24"/>
          <w:szCs w:val="24"/>
        </w:rPr>
        <w:t xml:space="preserve"> 2018</w:t>
      </w:r>
      <w:r w:rsidRPr="009C538F">
        <w:rPr>
          <w:rFonts w:cs="Arial"/>
          <w:color w:val="000000"/>
          <w:sz w:val="24"/>
          <w:szCs w:val="24"/>
        </w:rPr>
        <w:t xml:space="preserve"> Regular Senate Meeting (</w:t>
      </w:r>
      <w:r w:rsidRPr="00B13FDE">
        <w:rPr>
          <w:rFonts w:cs="Arial"/>
          <w:color w:val="C00000"/>
          <w:sz w:val="24"/>
          <w:szCs w:val="24"/>
        </w:rPr>
        <w:t>Attached</w:t>
      </w:r>
      <w:r w:rsidRPr="009C538F">
        <w:rPr>
          <w:rFonts w:cs="Arial"/>
          <w:color w:val="000000"/>
          <w:sz w:val="24"/>
          <w:szCs w:val="24"/>
        </w:rPr>
        <w:t xml:space="preserve">) </w:t>
      </w:r>
      <w:r w:rsidR="003F1C83" w:rsidRPr="00126FBC">
        <w:rPr>
          <w:rFonts w:cs="Arial"/>
          <w:i/>
          <w:color w:val="000000"/>
          <w:sz w:val="24"/>
          <w:szCs w:val="24"/>
        </w:rPr>
        <w:t>(2 min)</w:t>
      </w:r>
    </w:p>
    <w:p w:rsidR="00B25C0C" w:rsidRPr="009C538F" w:rsidRDefault="00B25C0C" w:rsidP="00B25C0C">
      <w:pPr>
        <w:pStyle w:val="NormalWeb"/>
        <w:spacing w:before="0" w:beforeAutospacing="0" w:after="0" w:afterAutospacing="0"/>
        <w:ind w:left="1080"/>
        <w:rPr>
          <w:rFonts w:asciiTheme="minorHAnsi" w:hAnsiTheme="minorHAnsi" w:cs="Arial"/>
          <w:color w:val="000000"/>
        </w:rPr>
      </w:pPr>
      <w:r w:rsidRPr="009C538F">
        <w:rPr>
          <w:rFonts w:asciiTheme="minorHAnsi" w:hAnsiTheme="minorHAnsi" w:cs="Arial"/>
          <w:color w:val="000000"/>
        </w:rPr>
        <w:t> </w:t>
      </w:r>
    </w:p>
    <w:p w:rsidR="006248E2" w:rsidRDefault="00B25C0C" w:rsidP="006248E2">
      <w:pPr>
        <w:numPr>
          <w:ilvl w:val="0"/>
          <w:numId w:val="17"/>
        </w:num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 xml:space="preserve">Announcements from the Senate President - </w:t>
      </w:r>
      <w:r w:rsidR="003F1C83">
        <w:rPr>
          <w:rFonts w:cs="Arial"/>
          <w:color w:val="000000"/>
          <w:sz w:val="24"/>
          <w:szCs w:val="24"/>
        </w:rPr>
        <w:t xml:space="preserve"> </w:t>
      </w:r>
      <w:r w:rsidR="00F567D6">
        <w:rPr>
          <w:rFonts w:cs="Arial"/>
          <w:i/>
          <w:color w:val="000000"/>
          <w:sz w:val="24"/>
          <w:szCs w:val="24"/>
        </w:rPr>
        <w:t>(5</w:t>
      </w:r>
      <w:r w:rsidR="003F1C83" w:rsidRPr="00126FBC">
        <w:rPr>
          <w:rFonts w:cs="Arial"/>
          <w:i/>
          <w:color w:val="000000"/>
          <w:sz w:val="24"/>
          <w:szCs w:val="24"/>
        </w:rPr>
        <w:t xml:space="preserve"> min)</w:t>
      </w:r>
    </w:p>
    <w:p w:rsidR="00A87E3B" w:rsidRPr="006248E2" w:rsidRDefault="00A87E3B" w:rsidP="005937F4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cs="Arial"/>
          <w:color w:val="000000"/>
          <w:sz w:val="24"/>
          <w:szCs w:val="24"/>
        </w:rPr>
      </w:pPr>
      <w:r w:rsidRPr="006248E2">
        <w:rPr>
          <w:rFonts w:cs="Arial"/>
          <w:color w:val="000000"/>
          <w:sz w:val="24"/>
          <w:szCs w:val="24"/>
          <w:shd w:val="clear" w:color="auto" w:fill="FFFFFF"/>
        </w:rPr>
        <w:t xml:space="preserve">Next Faculty Senate meeting: General Education, </w:t>
      </w:r>
      <w:r w:rsidR="006248E2">
        <w:rPr>
          <w:rFonts w:cs="Arial"/>
          <w:color w:val="000000"/>
          <w:sz w:val="24"/>
          <w:szCs w:val="24"/>
          <w:shd w:val="clear" w:color="auto" w:fill="FFFFFF"/>
        </w:rPr>
        <w:t>March</w:t>
      </w:r>
      <w:r w:rsidR="00B4002B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6248E2">
        <w:rPr>
          <w:rFonts w:cs="Arial"/>
          <w:color w:val="000000"/>
          <w:sz w:val="24"/>
          <w:szCs w:val="24"/>
          <w:shd w:val="clear" w:color="auto" w:fill="FFFFFF"/>
        </w:rPr>
        <w:t>6,</w:t>
      </w:r>
      <w:r w:rsidRPr="006248E2">
        <w:rPr>
          <w:rFonts w:cs="Arial"/>
          <w:color w:val="000000"/>
          <w:sz w:val="24"/>
          <w:szCs w:val="24"/>
          <w:shd w:val="clear" w:color="auto" w:fill="FFFFFF"/>
        </w:rPr>
        <w:t xml:space="preserve"> 2018</w:t>
      </w:r>
    </w:p>
    <w:p w:rsidR="00B25C0C" w:rsidRPr="006248E2" w:rsidRDefault="00B25C0C" w:rsidP="00B25C0C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  <w:shd w:val="clear" w:color="auto" w:fill="FFFFFF"/>
        </w:rPr>
        <w:t>Faculty Friday: Ma</w:t>
      </w:r>
      <w:r w:rsidR="001B4A74">
        <w:rPr>
          <w:rFonts w:cs="Arial"/>
          <w:color w:val="000000"/>
          <w:sz w:val="24"/>
          <w:szCs w:val="24"/>
          <w:shd w:val="clear" w:color="auto" w:fill="FFFFFF"/>
        </w:rPr>
        <w:t xml:space="preserve">rch 2, 4-6 pm. </w:t>
      </w:r>
      <w:r w:rsidR="00597168" w:rsidRPr="009C538F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1B4A74" w:rsidRPr="003F1C83">
        <w:rPr>
          <w:rFonts w:cs="Arial"/>
          <w:sz w:val="24"/>
          <w:szCs w:val="24"/>
          <w:shd w:val="clear" w:color="auto" w:fill="FFFFFF"/>
        </w:rPr>
        <w:t xml:space="preserve">Theme: </w:t>
      </w:r>
      <w:r w:rsidR="00597168" w:rsidRPr="003F1C83">
        <w:rPr>
          <w:rFonts w:cs="Arial"/>
          <w:sz w:val="24"/>
          <w:szCs w:val="24"/>
          <w:shd w:val="clear" w:color="auto" w:fill="FFFFFF"/>
        </w:rPr>
        <w:t>“</w:t>
      </w:r>
      <w:r w:rsidR="007067DA" w:rsidRPr="003F1C83">
        <w:rPr>
          <w:bCs/>
          <w:sz w:val="24"/>
          <w:szCs w:val="24"/>
          <w:shd w:val="clear" w:color="auto" w:fill="FFFFFF"/>
        </w:rPr>
        <w:t>equit</w:t>
      </w:r>
      <w:r w:rsidR="001B4A74" w:rsidRPr="003F1C83">
        <w:rPr>
          <w:bCs/>
          <w:sz w:val="24"/>
          <w:szCs w:val="24"/>
          <w:shd w:val="clear" w:color="auto" w:fill="FFFFFF"/>
        </w:rPr>
        <w:t>y</w:t>
      </w:r>
      <w:r w:rsidR="00597168" w:rsidRPr="003F1C83">
        <w:rPr>
          <w:rFonts w:cs="Arial"/>
          <w:sz w:val="24"/>
          <w:szCs w:val="24"/>
          <w:shd w:val="clear" w:color="auto" w:fill="FFFFFF"/>
        </w:rPr>
        <w:t>”</w:t>
      </w:r>
      <w:r w:rsidR="001B4A74" w:rsidRPr="003F1C83">
        <w:rPr>
          <w:rFonts w:cs="Arial"/>
          <w:sz w:val="24"/>
          <w:szCs w:val="24"/>
          <w:shd w:val="clear" w:color="auto" w:fill="FFFFFF"/>
        </w:rPr>
        <w:t>;</w:t>
      </w:r>
      <w:r w:rsidR="00597168" w:rsidRPr="003F1C83">
        <w:rPr>
          <w:rFonts w:cs="Arial"/>
          <w:sz w:val="24"/>
          <w:szCs w:val="24"/>
          <w:shd w:val="clear" w:color="auto" w:fill="FFFFFF"/>
        </w:rPr>
        <w:t xml:space="preserve"> </w:t>
      </w:r>
      <w:r w:rsidRPr="003F1C83">
        <w:rPr>
          <w:rFonts w:cs="Arial"/>
          <w:sz w:val="24"/>
          <w:szCs w:val="24"/>
          <w:shd w:val="clear" w:color="auto" w:fill="FFFFFF"/>
        </w:rPr>
        <w:t>Wine &amp; Cheese</w:t>
      </w:r>
      <w:r w:rsidR="003F1C83">
        <w:rPr>
          <w:rFonts w:cs="Arial"/>
          <w:sz w:val="24"/>
          <w:szCs w:val="24"/>
          <w:shd w:val="clear" w:color="auto" w:fill="FFFFFF"/>
        </w:rPr>
        <w:t xml:space="preserve"> provided</w:t>
      </w:r>
    </w:p>
    <w:p w:rsidR="006248E2" w:rsidRPr="00126FBC" w:rsidRDefault="006248E2" w:rsidP="00EA47DF">
      <w:pPr>
        <w:spacing w:after="0" w:line="240" w:lineRule="auto"/>
        <w:ind w:left="1080"/>
        <w:textAlignment w:val="center"/>
        <w:rPr>
          <w:rFonts w:cs="Arial"/>
          <w:color w:val="000000"/>
          <w:sz w:val="24"/>
          <w:szCs w:val="24"/>
        </w:rPr>
      </w:pPr>
    </w:p>
    <w:p w:rsidR="007820DE" w:rsidRPr="007820DE" w:rsidRDefault="00B25C0C" w:rsidP="009C538F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  <w:shd w:val="clear" w:color="auto" w:fill="FFFFFF"/>
        </w:rPr>
        <w:t>Remarks from Interim Provost Kare</w:t>
      </w:r>
      <w:r w:rsidR="00C84BAC" w:rsidRPr="009C538F">
        <w:rPr>
          <w:rFonts w:cs="Arial"/>
          <w:color w:val="000000"/>
          <w:sz w:val="24"/>
          <w:szCs w:val="24"/>
          <w:shd w:val="clear" w:color="auto" w:fill="FFFFFF"/>
        </w:rPr>
        <w:t xml:space="preserve">n Olmstead- </w:t>
      </w:r>
      <w:r w:rsidR="00C84BAC" w:rsidRPr="00126FBC">
        <w:rPr>
          <w:rFonts w:cs="Arial"/>
          <w:i/>
          <w:color w:val="000000"/>
          <w:sz w:val="24"/>
          <w:szCs w:val="24"/>
          <w:shd w:val="clear" w:color="auto" w:fill="FFFFFF"/>
        </w:rPr>
        <w:t>(</w:t>
      </w:r>
      <w:r w:rsidR="00F567D6">
        <w:rPr>
          <w:rFonts w:cs="Arial"/>
          <w:i/>
          <w:color w:val="000000"/>
          <w:sz w:val="24"/>
          <w:szCs w:val="24"/>
          <w:shd w:val="clear" w:color="auto" w:fill="FFFFFF"/>
        </w:rPr>
        <w:t>5</w:t>
      </w:r>
      <w:r w:rsidR="003F1C83" w:rsidRPr="00126FBC">
        <w:rPr>
          <w:rFonts w:cs="Arial"/>
          <w:i/>
          <w:color w:val="000000"/>
          <w:sz w:val="24"/>
          <w:szCs w:val="24"/>
          <w:shd w:val="clear" w:color="auto" w:fill="FFFFFF"/>
        </w:rPr>
        <w:t xml:space="preserve"> min</w:t>
      </w:r>
      <w:r w:rsidRPr="00126FBC">
        <w:rPr>
          <w:rFonts w:cs="Arial"/>
          <w:i/>
          <w:color w:val="000000"/>
          <w:sz w:val="24"/>
          <w:szCs w:val="24"/>
          <w:shd w:val="clear" w:color="auto" w:fill="FFFFFF"/>
        </w:rPr>
        <w:t>)</w:t>
      </w:r>
      <w:r w:rsidR="00C84BAC" w:rsidRPr="009C538F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</w:p>
    <w:p w:rsidR="007067DA" w:rsidRPr="009C538F" w:rsidRDefault="00C84BAC" w:rsidP="007820DE">
      <w:p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</w:p>
    <w:p w:rsidR="00597168" w:rsidRPr="00A257A7" w:rsidRDefault="00B25C0C" w:rsidP="007820DE">
      <w:pPr>
        <w:pStyle w:val="ListParagraph"/>
        <w:numPr>
          <w:ilvl w:val="0"/>
          <w:numId w:val="19"/>
        </w:numPr>
        <w:tabs>
          <w:tab w:val="clear" w:pos="720"/>
        </w:tabs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A257A7">
        <w:rPr>
          <w:rFonts w:cs="Arial"/>
          <w:color w:val="000000"/>
          <w:sz w:val="24"/>
          <w:szCs w:val="24"/>
        </w:rPr>
        <w:t xml:space="preserve">Unfinished </w:t>
      </w:r>
      <w:r w:rsidR="00C84BAC" w:rsidRPr="00A257A7">
        <w:rPr>
          <w:rFonts w:cs="Arial"/>
          <w:color w:val="000000"/>
          <w:sz w:val="24"/>
          <w:szCs w:val="24"/>
        </w:rPr>
        <w:t>Business (</w:t>
      </w:r>
      <w:r w:rsidR="00B4002B">
        <w:rPr>
          <w:rFonts w:cs="Arial"/>
          <w:color w:val="000000"/>
          <w:sz w:val="24"/>
          <w:szCs w:val="24"/>
        </w:rPr>
        <w:t>8</w:t>
      </w:r>
      <w:r w:rsidR="003F1C83" w:rsidRPr="00A257A7">
        <w:rPr>
          <w:rFonts w:cs="Arial"/>
          <w:color w:val="000000"/>
          <w:sz w:val="24"/>
          <w:szCs w:val="24"/>
        </w:rPr>
        <w:t xml:space="preserve"> min</w:t>
      </w:r>
      <w:r w:rsidR="00C84BAC" w:rsidRPr="00A257A7">
        <w:rPr>
          <w:rFonts w:cs="Arial"/>
          <w:color w:val="000000"/>
          <w:sz w:val="24"/>
          <w:szCs w:val="24"/>
        </w:rPr>
        <w:t>)</w:t>
      </w:r>
    </w:p>
    <w:p w:rsidR="003938A2" w:rsidRDefault="003938A2" w:rsidP="00AD096E">
      <w:pPr>
        <w:pStyle w:val="ListParagraph"/>
      </w:pPr>
      <w:r>
        <w:t>“Review previous SLO Senate Recommendation to GenEd Steering Committee, concomitant with future clarification statement to Faculty, Administration, and the Steering Committee”</w:t>
      </w:r>
    </w:p>
    <w:p w:rsidR="00867889" w:rsidRPr="00126FBC" w:rsidRDefault="00867889" w:rsidP="00AD096E">
      <w:pPr>
        <w:pStyle w:val="ListParagraph"/>
        <w:spacing w:after="0" w:line="240" w:lineRule="auto"/>
        <w:ind w:left="1440"/>
        <w:textAlignment w:val="center"/>
        <w:rPr>
          <w:rFonts w:cs="Arial"/>
          <w:sz w:val="24"/>
          <w:szCs w:val="24"/>
        </w:rPr>
      </w:pPr>
    </w:p>
    <w:p w:rsidR="00597168" w:rsidRPr="009C538F" w:rsidRDefault="00B25C0C" w:rsidP="00A257A7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>New</w:t>
      </w:r>
      <w:r w:rsidR="00C84BAC" w:rsidRPr="009C538F">
        <w:rPr>
          <w:rFonts w:cs="Arial"/>
          <w:color w:val="000000"/>
          <w:sz w:val="24"/>
          <w:szCs w:val="24"/>
        </w:rPr>
        <w:t xml:space="preserve"> Business (</w:t>
      </w:r>
      <w:r w:rsidR="00126FBC">
        <w:rPr>
          <w:rFonts w:cs="Arial"/>
          <w:color w:val="000000"/>
          <w:sz w:val="24"/>
          <w:szCs w:val="24"/>
        </w:rPr>
        <w:t xml:space="preserve"> 80 min</w:t>
      </w:r>
      <w:r w:rsidRPr="009C538F">
        <w:rPr>
          <w:rFonts w:cs="Arial"/>
          <w:color w:val="000000"/>
          <w:sz w:val="24"/>
          <w:szCs w:val="24"/>
        </w:rPr>
        <w:t>)</w:t>
      </w:r>
    </w:p>
    <w:p w:rsidR="006248E2" w:rsidRPr="006248E2" w:rsidRDefault="00867889" w:rsidP="00506F32">
      <w:pPr>
        <w:pStyle w:val="ListParagraph"/>
        <w:numPr>
          <w:ilvl w:val="1"/>
          <w:numId w:val="25"/>
        </w:numPr>
        <w:spacing w:after="0" w:line="240" w:lineRule="auto"/>
        <w:textAlignment w:val="center"/>
        <w:rPr>
          <w:rFonts w:cs="Arial"/>
          <w:color w:val="000000"/>
          <w:sz w:val="24"/>
          <w:szCs w:val="24"/>
        </w:rPr>
      </w:pPr>
      <w:r w:rsidRPr="006248E2">
        <w:rPr>
          <w:rFonts w:cs="Arial"/>
          <w:color w:val="000000"/>
          <w:sz w:val="24"/>
          <w:szCs w:val="24"/>
        </w:rPr>
        <w:t xml:space="preserve"> </w:t>
      </w:r>
      <w:r w:rsidR="00AD096E" w:rsidRPr="006248E2">
        <w:rPr>
          <w:rFonts w:ascii="Calibri" w:hAnsi="Calibri"/>
          <w:color w:val="000000"/>
        </w:rPr>
        <w:t xml:space="preserve">Faculty membership on all </w:t>
      </w:r>
      <w:r w:rsidR="00414ECF">
        <w:rPr>
          <w:rFonts w:ascii="Calibri" w:hAnsi="Calibri"/>
          <w:color w:val="000000"/>
        </w:rPr>
        <w:t xml:space="preserve">17 FS </w:t>
      </w:r>
      <w:r w:rsidR="00AD096E" w:rsidRPr="006248E2">
        <w:rPr>
          <w:rFonts w:ascii="Calibri" w:hAnsi="Calibri"/>
          <w:color w:val="000000"/>
        </w:rPr>
        <w:t>standing</w:t>
      </w:r>
      <w:r w:rsidR="00414ECF">
        <w:rPr>
          <w:rFonts w:ascii="Calibri" w:hAnsi="Calibri"/>
          <w:color w:val="000000"/>
        </w:rPr>
        <w:t xml:space="preserve"> </w:t>
      </w:r>
      <w:r w:rsidR="00AD096E" w:rsidRPr="006248E2">
        <w:rPr>
          <w:rFonts w:ascii="Calibri" w:hAnsi="Calibri"/>
          <w:color w:val="000000"/>
        </w:rPr>
        <w:t xml:space="preserve">committees; </w:t>
      </w:r>
      <w:r w:rsidRPr="006248E2">
        <w:rPr>
          <w:sz w:val="24"/>
          <w:szCs w:val="24"/>
        </w:rPr>
        <w:t>(Dave Parker</w:t>
      </w:r>
      <w:r w:rsidRPr="00E22AF4">
        <w:rPr>
          <w:sz w:val="24"/>
          <w:szCs w:val="24"/>
        </w:rPr>
        <w:t>)</w:t>
      </w:r>
      <w:r w:rsidR="00E22AF4" w:rsidRPr="00E22AF4">
        <w:rPr>
          <w:color w:val="FF0000"/>
          <w:sz w:val="24"/>
          <w:szCs w:val="24"/>
        </w:rPr>
        <w:t>(File Attached)</w:t>
      </w:r>
    </w:p>
    <w:p w:rsidR="00B25C0C" w:rsidRPr="00F567D6" w:rsidRDefault="00B25C0C" w:rsidP="00506F32">
      <w:pPr>
        <w:pStyle w:val="ListParagraph"/>
        <w:numPr>
          <w:ilvl w:val="1"/>
          <w:numId w:val="25"/>
        </w:numPr>
        <w:spacing w:after="0" w:line="240" w:lineRule="auto"/>
        <w:textAlignment w:val="center"/>
        <w:rPr>
          <w:rFonts w:cs="Arial"/>
          <w:color w:val="000000"/>
          <w:sz w:val="24"/>
          <w:szCs w:val="24"/>
        </w:rPr>
      </w:pPr>
      <w:r w:rsidRPr="006248E2">
        <w:rPr>
          <w:rFonts w:cs="Arial"/>
          <w:bCs/>
          <w:color w:val="000000"/>
          <w:sz w:val="24"/>
          <w:szCs w:val="24"/>
        </w:rPr>
        <w:t xml:space="preserve">All Faculty Vote </w:t>
      </w:r>
      <w:r w:rsidR="0033252A" w:rsidRPr="006248E2">
        <w:rPr>
          <w:rFonts w:cs="Arial"/>
          <w:bCs/>
          <w:color w:val="000000"/>
          <w:sz w:val="24"/>
          <w:szCs w:val="24"/>
        </w:rPr>
        <w:t xml:space="preserve">execution </w:t>
      </w:r>
      <w:r w:rsidR="00E22AF4">
        <w:rPr>
          <w:rFonts w:cs="Arial"/>
          <w:bCs/>
          <w:color w:val="000000"/>
          <w:sz w:val="24"/>
          <w:szCs w:val="24"/>
        </w:rPr>
        <w:t xml:space="preserve">- </w:t>
      </w:r>
      <w:r w:rsidR="00823A9C" w:rsidRPr="006248E2">
        <w:rPr>
          <w:rFonts w:cs="Arial"/>
          <w:bCs/>
          <w:color w:val="000000"/>
          <w:sz w:val="24"/>
          <w:szCs w:val="24"/>
        </w:rPr>
        <w:t>alternatives</w:t>
      </w:r>
      <w:r w:rsidR="007820DE">
        <w:rPr>
          <w:rFonts w:cs="Arial"/>
          <w:bCs/>
          <w:color w:val="000000"/>
          <w:sz w:val="24"/>
          <w:szCs w:val="24"/>
        </w:rPr>
        <w:t xml:space="preserve"> </w:t>
      </w:r>
    </w:p>
    <w:p w:rsidR="00F567D6" w:rsidRPr="006248E2" w:rsidRDefault="00F567D6" w:rsidP="00F567D6">
      <w:pPr>
        <w:pStyle w:val="ListParagraph"/>
        <w:spacing w:after="0" w:line="240" w:lineRule="auto"/>
        <w:ind w:left="1440"/>
        <w:textAlignment w:val="center"/>
        <w:rPr>
          <w:rFonts w:cs="Arial"/>
          <w:color w:val="000000"/>
          <w:sz w:val="24"/>
          <w:szCs w:val="24"/>
        </w:rPr>
      </w:pPr>
    </w:p>
    <w:p w:rsidR="009C538F" w:rsidRPr="009C538F" w:rsidRDefault="00B25C0C" w:rsidP="00010667">
      <w:pPr>
        <w:numPr>
          <w:ilvl w:val="0"/>
          <w:numId w:val="26"/>
        </w:numPr>
        <w:spacing w:line="240" w:lineRule="auto"/>
        <w:ind w:left="540"/>
        <w:textAlignment w:val="center"/>
        <w:rPr>
          <w:rFonts w:cs="Arial"/>
          <w:sz w:val="24"/>
          <w:szCs w:val="24"/>
        </w:rPr>
      </w:pPr>
      <w:r w:rsidRPr="009C538F">
        <w:rPr>
          <w:rFonts w:cs="Arial"/>
          <w:color w:val="000000"/>
          <w:sz w:val="24"/>
          <w:szCs w:val="24"/>
        </w:rPr>
        <w:t xml:space="preserve">Other Business? </w:t>
      </w:r>
      <w:r w:rsidR="00AD096E">
        <w:rPr>
          <w:rFonts w:cs="Arial"/>
          <w:color w:val="000000"/>
          <w:sz w:val="24"/>
          <w:szCs w:val="24"/>
        </w:rPr>
        <w:t xml:space="preserve"> </w:t>
      </w:r>
    </w:p>
    <w:p w:rsidR="006D7217" w:rsidRPr="00387313" w:rsidRDefault="00B25C0C" w:rsidP="006B3243">
      <w:pPr>
        <w:numPr>
          <w:ilvl w:val="0"/>
          <w:numId w:val="26"/>
        </w:numPr>
        <w:spacing w:line="240" w:lineRule="auto"/>
        <w:ind w:left="540"/>
        <w:textAlignment w:val="center"/>
        <w:rPr>
          <w:rFonts w:cs="Arial"/>
          <w:color w:val="000000"/>
          <w:sz w:val="24"/>
          <w:szCs w:val="24"/>
        </w:rPr>
      </w:pPr>
      <w:r w:rsidRPr="00387313">
        <w:rPr>
          <w:rFonts w:cs="Arial"/>
          <w:color w:val="000000"/>
          <w:sz w:val="24"/>
          <w:szCs w:val="24"/>
        </w:rPr>
        <w:t>Adjourn (5:00 PM)</w:t>
      </w:r>
    </w:p>
    <w:sectPr w:rsidR="006D7217" w:rsidRPr="00387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C5D"/>
    <w:multiLevelType w:val="multilevel"/>
    <w:tmpl w:val="F474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23EF7"/>
    <w:multiLevelType w:val="multilevel"/>
    <w:tmpl w:val="B342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A08C1"/>
    <w:multiLevelType w:val="multilevel"/>
    <w:tmpl w:val="2D36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85F2B"/>
    <w:multiLevelType w:val="multilevel"/>
    <w:tmpl w:val="97B6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2882"/>
    <w:multiLevelType w:val="hybridMultilevel"/>
    <w:tmpl w:val="6F848FFC"/>
    <w:lvl w:ilvl="0" w:tplc="BB5419CC">
      <w:start w:val="1"/>
      <w:numFmt w:val="lowerLetter"/>
      <w:lvlText w:val="%1."/>
      <w:lvlJc w:val="left"/>
      <w:pPr>
        <w:ind w:left="11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3ED23618"/>
    <w:multiLevelType w:val="multilevel"/>
    <w:tmpl w:val="FA54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u w:val="single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F6C87"/>
    <w:multiLevelType w:val="multilevel"/>
    <w:tmpl w:val="9BE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354E1"/>
    <w:multiLevelType w:val="multilevel"/>
    <w:tmpl w:val="2AB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A0FC6"/>
    <w:multiLevelType w:val="hybridMultilevel"/>
    <w:tmpl w:val="247E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5419CC">
      <w:start w:val="1"/>
      <w:numFmt w:val="lowerLetter"/>
      <w:lvlText w:val="%2."/>
      <w:lvlJc w:val="left"/>
      <w:pPr>
        <w:ind w:left="153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F20E896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B4844"/>
    <w:multiLevelType w:val="multilevel"/>
    <w:tmpl w:val="43602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C792A"/>
    <w:multiLevelType w:val="multilevel"/>
    <w:tmpl w:val="3A648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3D0C90"/>
    <w:multiLevelType w:val="multilevel"/>
    <w:tmpl w:val="2D2E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B5ABB"/>
    <w:multiLevelType w:val="multilevel"/>
    <w:tmpl w:val="05D0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27A72"/>
    <w:multiLevelType w:val="multilevel"/>
    <w:tmpl w:val="946E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63EA0"/>
    <w:multiLevelType w:val="multilevel"/>
    <w:tmpl w:val="A1F6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D33A4"/>
    <w:multiLevelType w:val="multilevel"/>
    <w:tmpl w:val="CCE0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600234"/>
    <w:multiLevelType w:val="multilevel"/>
    <w:tmpl w:val="7BB659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  <w:lvlOverride w:ilvl="0">
      <w:startOverride w:val="1"/>
    </w:lvlOverride>
  </w:num>
  <w:num w:numId="5">
    <w:abstractNumId w:val="15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1"/>
    <w:lvlOverride w:ilvl="0"/>
    <w:lvlOverride w:ilvl="1">
      <w:startOverride w:val="1"/>
    </w:lvlOverride>
  </w:num>
  <w:num w:numId="8">
    <w:abstractNumId w:val="10"/>
    <w:lvlOverride w:ilvl="0">
      <w:startOverride w:val="4"/>
    </w:lvlOverride>
  </w:num>
  <w:num w:numId="9">
    <w:abstractNumId w:val="10"/>
    <w:lvlOverride w:ilvl="0"/>
    <w:lvlOverride w:ilvl="1">
      <w:startOverride w:val="1"/>
    </w:lvlOverride>
  </w:num>
  <w:num w:numId="10">
    <w:abstractNumId w:val="9"/>
    <w:lvlOverride w:ilvl="0">
      <w:startOverride w:val="2"/>
    </w:lvlOverride>
  </w:num>
  <w:num w:numId="11">
    <w:abstractNumId w:val="2"/>
    <w:lvlOverride w:ilvl="0">
      <w:startOverride w:val="5"/>
    </w:lvlOverride>
  </w:num>
  <w:num w:numId="12">
    <w:abstractNumId w:val="2"/>
    <w:lvlOverride w:ilvl="0"/>
    <w:lvlOverride w:ilvl="1">
      <w:startOverride w:val="1"/>
    </w:lvlOverride>
  </w:num>
  <w:num w:numId="13">
    <w:abstractNumId w:val="14"/>
    <w:lvlOverride w:ilvl="0">
      <w:startOverride w:val="6"/>
    </w:lvlOverride>
  </w:num>
  <w:num w:numId="14">
    <w:abstractNumId w:val="14"/>
    <w:lvlOverride w:ilvl="0"/>
    <w:lvlOverride w:ilvl="1">
      <w:startOverride w:val="1"/>
    </w:lvlOverride>
  </w:num>
  <w:num w:numId="15">
    <w:abstractNumId w:val="13"/>
    <w:lvlOverride w:ilvl="0">
      <w:startOverride w:val="7"/>
    </w:lvlOverride>
  </w:num>
  <w:num w:numId="16">
    <w:abstractNumId w:val="12"/>
    <w:lvlOverride w:ilvl="0">
      <w:startOverride w:val="2"/>
    </w:lvlOverride>
  </w:num>
  <w:num w:numId="17">
    <w:abstractNumId w:val="0"/>
    <w:lvlOverride w:ilvl="0">
      <w:startOverride w:val="3"/>
    </w:lvlOverride>
  </w:num>
  <w:num w:numId="18">
    <w:abstractNumId w:val="0"/>
    <w:lvlOverride w:ilvl="0"/>
    <w:lvlOverride w:ilvl="1">
      <w:startOverride w:val="1"/>
    </w:lvlOverride>
  </w:num>
  <w:num w:numId="19">
    <w:abstractNumId w:val="5"/>
    <w:lvlOverride w:ilvl="0">
      <w:startOverride w:val="4"/>
    </w:lvlOverride>
  </w:num>
  <w:num w:numId="20">
    <w:abstractNumId w:val="5"/>
    <w:lvlOverride w:ilvl="0"/>
    <w:lvlOverride w:ilvl="1">
      <w:startOverride w:val="1"/>
    </w:lvlOverride>
  </w:num>
  <w:num w:numId="21">
    <w:abstractNumId w:val="16"/>
    <w:lvlOverride w:ilvl="0">
      <w:startOverride w:val="2"/>
    </w:lvlOverride>
  </w:num>
  <w:num w:numId="22">
    <w:abstractNumId w:val="3"/>
    <w:lvlOverride w:ilvl="0">
      <w:startOverride w:val="5"/>
    </w:lvlOverride>
  </w:num>
  <w:num w:numId="23">
    <w:abstractNumId w:val="3"/>
    <w:lvlOverride w:ilvl="0"/>
    <w:lvlOverride w:ilvl="1">
      <w:startOverride w:val="1"/>
    </w:lvlOverride>
  </w:num>
  <w:num w:numId="24">
    <w:abstractNumId w:val="6"/>
    <w:lvlOverride w:ilvl="0">
      <w:startOverride w:val="6"/>
    </w:lvlOverride>
  </w:num>
  <w:num w:numId="25">
    <w:abstractNumId w:val="6"/>
    <w:lvlOverride w:ilvl="0"/>
    <w:lvlOverride w:ilvl="1">
      <w:startOverride w:val="1"/>
    </w:lvlOverride>
  </w:num>
  <w:num w:numId="26">
    <w:abstractNumId w:val="7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67"/>
    <w:rsid w:val="00001C31"/>
    <w:rsid w:val="000065B5"/>
    <w:rsid w:val="00020A6B"/>
    <w:rsid w:val="000212DE"/>
    <w:rsid w:val="00026E39"/>
    <w:rsid w:val="00054648"/>
    <w:rsid w:val="000A05B3"/>
    <w:rsid w:val="000A62A1"/>
    <w:rsid w:val="000D1F40"/>
    <w:rsid w:val="000D2081"/>
    <w:rsid w:val="001030C9"/>
    <w:rsid w:val="00125BE5"/>
    <w:rsid w:val="00126FBC"/>
    <w:rsid w:val="00156EA7"/>
    <w:rsid w:val="001976F3"/>
    <w:rsid w:val="001B4A74"/>
    <w:rsid w:val="001C3948"/>
    <w:rsid w:val="001E67D3"/>
    <w:rsid w:val="00204539"/>
    <w:rsid w:val="002129DD"/>
    <w:rsid w:val="002B23AD"/>
    <w:rsid w:val="002B3CE1"/>
    <w:rsid w:val="002C3F0E"/>
    <w:rsid w:val="002D6FF7"/>
    <w:rsid w:val="00310A82"/>
    <w:rsid w:val="00310C87"/>
    <w:rsid w:val="00327885"/>
    <w:rsid w:val="0033252A"/>
    <w:rsid w:val="00375594"/>
    <w:rsid w:val="003769E6"/>
    <w:rsid w:val="00381393"/>
    <w:rsid w:val="00387313"/>
    <w:rsid w:val="003938A2"/>
    <w:rsid w:val="003A2328"/>
    <w:rsid w:val="003E3FDA"/>
    <w:rsid w:val="003F1C83"/>
    <w:rsid w:val="00406EC2"/>
    <w:rsid w:val="00414ECF"/>
    <w:rsid w:val="00416E0A"/>
    <w:rsid w:val="00443B5B"/>
    <w:rsid w:val="004A71E2"/>
    <w:rsid w:val="004C048A"/>
    <w:rsid w:val="004D7059"/>
    <w:rsid w:val="004F6E48"/>
    <w:rsid w:val="00517201"/>
    <w:rsid w:val="005564A0"/>
    <w:rsid w:val="00561B22"/>
    <w:rsid w:val="00597168"/>
    <w:rsid w:val="005C62C6"/>
    <w:rsid w:val="005F1920"/>
    <w:rsid w:val="00605C08"/>
    <w:rsid w:val="00613230"/>
    <w:rsid w:val="006245DB"/>
    <w:rsid w:val="006248E2"/>
    <w:rsid w:val="00635F67"/>
    <w:rsid w:val="006500FE"/>
    <w:rsid w:val="0067410A"/>
    <w:rsid w:val="00675F54"/>
    <w:rsid w:val="00682BB5"/>
    <w:rsid w:val="006B18CE"/>
    <w:rsid w:val="006C2DAC"/>
    <w:rsid w:val="006D7217"/>
    <w:rsid w:val="006F1CE1"/>
    <w:rsid w:val="007028B5"/>
    <w:rsid w:val="00703C25"/>
    <w:rsid w:val="007067DA"/>
    <w:rsid w:val="00727A11"/>
    <w:rsid w:val="00736225"/>
    <w:rsid w:val="0074504E"/>
    <w:rsid w:val="00745195"/>
    <w:rsid w:val="00750284"/>
    <w:rsid w:val="007564AE"/>
    <w:rsid w:val="0076309D"/>
    <w:rsid w:val="007820DE"/>
    <w:rsid w:val="0079464E"/>
    <w:rsid w:val="007946BB"/>
    <w:rsid w:val="007A5525"/>
    <w:rsid w:val="007B199B"/>
    <w:rsid w:val="007D7290"/>
    <w:rsid w:val="007F0934"/>
    <w:rsid w:val="00801653"/>
    <w:rsid w:val="00823A9C"/>
    <w:rsid w:val="00850C7B"/>
    <w:rsid w:val="00867889"/>
    <w:rsid w:val="00876C16"/>
    <w:rsid w:val="00881423"/>
    <w:rsid w:val="00881F41"/>
    <w:rsid w:val="008A2163"/>
    <w:rsid w:val="008C507F"/>
    <w:rsid w:val="008D2A57"/>
    <w:rsid w:val="00907F83"/>
    <w:rsid w:val="00934F4E"/>
    <w:rsid w:val="00953A65"/>
    <w:rsid w:val="009545DC"/>
    <w:rsid w:val="0097107C"/>
    <w:rsid w:val="00975C0D"/>
    <w:rsid w:val="00977838"/>
    <w:rsid w:val="00996957"/>
    <w:rsid w:val="009C4505"/>
    <w:rsid w:val="009C538F"/>
    <w:rsid w:val="009D775C"/>
    <w:rsid w:val="009F31AD"/>
    <w:rsid w:val="009F333E"/>
    <w:rsid w:val="00A01538"/>
    <w:rsid w:val="00A16BDA"/>
    <w:rsid w:val="00A257A7"/>
    <w:rsid w:val="00A305B9"/>
    <w:rsid w:val="00A87E3B"/>
    <w:rsid w:val="00AD096E"/>
    <w:rsid w:val="00AF46CC"/>
    <w:rsid w:val="00AF5219"/>
    <w:rsid w:val="00B05300"/>
    <w:rsid w:val="00B13FDE"/>
    <w:rsid w:val="00B25C0C"/>
    <w:rsid w:val="00B4002B"/>
    <w:rsid w:val="00B45F7F"/>
    <w:rsid w:val="00B7396C"/>
    <w:rsid w:val="00B95695"/>
    <w:rsid w:val="00BE2D01"/>
    <w:rsid w:val="00BF213C"/>
    <w:rsid w:val="00BF6468"/>
    <w:rsid w:val="00BF69BD"/>
    <w:rsid w:val="00C33DF0"/>
    <w:rsid w:val="00C4245D"/>
    <w:rsid w:val="00C62CC4"/>
    <w:rsid w:val="00C84BAC"/>
    <w:rsid w:val="00C91ECE"/>
    <w:rsid w:val="00D31B16"/>
    <w:rsid w:val="00D63D4C"/>
    <w:rsid w:val="00D856D1"/>
    <w:rsid w:val="00DA2CB7"/>
    <w:rsid w:val="00DC7A24"/>
    <w:rsid w:val="00DF48F6"/>
    <w:rsid w:val="00E04621"/>
    <w:rsid w:val="00E13AE4"/>
    <w:rsid w:val="00E22AF4"/>
    <w:rsid w:val="00E23EE4"/>
    <w:rsid w:val="00E46961"/>
    <w:rsid w:val="00E710E4"/>
    <w:rsid w:val="00EA47DF"/>
    <w:rsid w:val="00EC0350"/>
    <w:rsid w:val="00EC15D0"/>
    <w:rsid w:val="00EE27AF"/>
    <w:rsid w:val="00F12B57"/>
    <w:rsid w:val="00F567D6"/>
    <w:rsid w:val="00F6378F"/>
    <w:rsid w:val="00F86D5B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FB555-388D-45FC-A7A5-1E56FC15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E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F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A216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569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3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D7217"/>
    <w:rPr>
      <w:b/>
      <w:bCs/>
    </w:rPr>
  </w:style>
  <w:style w:type="paragraph" w:customStyle="1" w:styleId="Default">
    <w:name w:val="Default"/>
    <w:rsid w:val="00B13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616">
              <w:marLeft w:val="0"/>
              <w:marRight w:val="0"/>
              <w:marTop w:val="150"/>
              <w:marBottom w:val="0"/>
              <w:divBdr>
                <w:top w:val="single" w:sz="6" w:space="0" w:color="600000"/>
                <w:left w:val="single" w:sz="6" w:space="0" w:color="600000"/>
                <w:bottom w:val="single" w:sz="6" w:space="0" w:color="600000"/>
                <w:right w:val="single" w:sz="6" w:space="0" w:color="600000"/>
              </w:divBdr>
              <w:divsChild>
                <w:div w:id="20144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lisbury.edu/campusgov/facsena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CDAF4-70D7-4E91-8D61-5169382B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Olmstead</dc:creator>
  <cp:keywords/>
  <dc:description/>
  <cp:lastModifiedBy>Christy Harper</cp:lastModifiedBy>
  <cp:revision>2</cp:revision>
  <cp:lastPrinted>2018-02-09T19:40:00Z</cp:lastPrinted>
  <dcterms:created xsi:type="dcterms:W3CDTF">2018-08-06T14:45:00Z</dcterms:created>
  <dcterms:modified xsi:type="dcterms:W3CDTF">2018-08-06T14:45:00Z</dcterms:modified>
</cp:coreProperties>
</file>